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60" w:rsidRDefault="00B91460" w:rsidP="00B91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B91460" w:rsidRDefault="00B91460" w:rsidP="00B91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B91460" w:rsidRDefault="00B91460" w:rsidP="00B91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8  Учебник  Г.П. Сергеева, Е.Д. Критская, М.: Просвещение, -128с.</w:t>
      </w:r>
    </w:p>
    <w:p w:rsidR="00B91460" w:rsidRDefault="00B91460" w:rsidP="00B91460">
      <w:pPr>
        <w:pStyle w:val="a3"/>
        <w:shd w:val="clear" w:color="auto" w:fill="FFFFFF"/>
        <w:jc w:val="both"/>
        <w:rPr>
          <w:b/>
          <w:bCs/>
          <w:i/>
          <w:color w:val="000000"/>
        </w:rPr>
      </w:pPr>
      <w:r>
        <w:rPr>
          <w:rFonts w:eastAsia="Calibri"/>
          <w:b/>
          <w:bCs/>
          <w:lang w:eastAsia="en-US"/>
        </w:rPr>
        <w:t xml:space="preserve">Тема: </w:t>
      </w:r>
      <w:r w:rsidRPr="0011708F">
        <w:rPr>
          <w:b/>
        </w:rPr>
        <w:t>Значение музыки в жизни человека.</w:t>
      </w:r>
      <w:r>
        <w:rPr>
          <w:b/>
        </w:rPr>
        <w:t xml:space="preserve"> </w:t>
      </w:r>
      <w:r w:rsidRPr="00C24621">
        <w:rPr>
          <w:b/>
        </w:rPr>
        <w:t>Тема войны и мира в музыке  зарубежных и отечественных композиторов</w:t>
      </w:r>
      <w:r>
        <w:rPr>
          <w:b/>
        </w:rPr>
        <w:t xml:space="preserve">. </w:t>
      </w:r>
      <w:r w:rsidRPr="00B91460">
        <w:rPr>
          <w:rFonts w:eastAsiaTheme="minorHAnsi"/>
          <w:i/>
          <w:lang w:eastAsia="en-US"/>
        </w:rPr>
        <w:t>Симфония №7 «Ленинградская» Д.Д.Шостаковича</w:t>
      </w:r>
      <w:proofErr w:type="gramStart"/>
      <w:r w:rsidRPr="00B91460">
        <w:rPr>
          <w:rFonts w:eastAsiaTheme="minorHAnsi"/>
          <w:i/>
          <w:lang w:eastAsia="en-US"/>
        </w:rPr>
        <w:t>.</w:t>
      </w:r>
      <w:proofErr w:type="gramEnd"/>
      <w:r>
        <w:rPr>
          <w:b/>
          <w:bCs/>
          <w:i/>
          <w:color w:val="000000"/>
        </w:rPr>
        <w:t xml:space="preserve"> (</w:t>
      </w:r>
      <w:proofErr w:type="gramStart"/>
      <w:r>
        <w:rPr>
          <w:b/>
          <w:bCs/>
          <w:i/>
          <w:color w:val="000000"/>
        </w:rPr>
        <w:t>с</w:t>
      </w:r>
      <w:proofErr w:type="gramEnd"/>
      <w:r>
        <w:rPr>
          <w:b/>
          <w:bCs/>
          <w:i/>
          <w:color w:val="000000"/>
        </w:rPr>
        <w:t xml:space="preserve">тр. </w:t>
      </w:r>
      <w:r w:rsidR="00A45E7F">
        <w:rPr>
          <w:b/>
          <w:bCs/>
          <w:i/>
          <w:color w:val="000000"/>
        </w:rPr>
        <w:t>98</w:t>
      </w:r>
      <w:r>
        <w:rPr>
          <w:b/>
          <w:bCs/>
          <w:i/>
          <w:color w:val="000000"/>
        </w:rPr>
        <w:t>-</w:t>
      </w:r>
      <w:r w:rsidR="00A45E7F">
        <w:rPr>
          <w:b/>
          <w:bCs/>
          <w:i/>
          <w:color w:val="000000"/>
        </w:rPr>
        <w:t>10</w:t>
      </w:r>
      <w:r>
        <w:rPr>
          <w:b/>
          <w:bCs/>
          <w:i/>
          <w:color w:val="000000"/>
        </w:rPr>
        <w:t xml:space="preserve">1 учебник 8 </w:t>
      </w:r>
      <w:proofErr w:type="spellStart"/>
      <w:r>
        <w:rPr>
          <w:b/>
          <w:bCs/>
          <w:i/>
          <w:color w:val="000000"/>
        </w:rPr>
        <w:t>кл</w:t>
      </w:r>
      <w:proofErr w:type="spellEnd"/>
      <w:r>
        <w:rPr>
          <w:b/>
          <w:bCs/>
          <w:i/>
          <w:color w:val="000000"/>
        </w:rPr>
        <w:t>)</w:t>
      </w:r>
    </w:p>
    <w:p w:rsidR="00B91460" w:rsidRDefault="00B91460" w:rsidP="00B9146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 урока:</w:t>
      </w:r>
    </w:p>
    <w:p w:rsidR="00B91460" w:rsidRDefault="00B91460" w:rsidP="00610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AF2">
        <w:rPr>
          <w:rFonts w:ascii="Times New Roman" w:hAnsi="Times New Roman" w:cs="Times New Roman"/>
          <w:sz w:val="24"/>
          <w:szCs w:val="24"/>
        </w:rPr>
        <w:t>Симфония</w:t>
      </w:r>
    </w:p>
    <w:p w:rsidR="00610AF2" w:rsidRDefault="00610AF2" w:rsidP="00610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Вариации</w:t>
      </w:r>
    </w:p>
    <w:p w:rsidR="00610AF2" w:rsidRDefault="00610AF2" w:rsidP="00610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эпизод</w:t>
      </w:r>
    </w:p>
    <w:p w:rsidR="00B91460" w:rsidRDefault="00B91460" w:rsidP="00B91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Сонатная форма</w:t>
      </w:r>
    </w:p>
    <w:p w:rsidR="00B91460" w:rsidRDefault="00B91460" w:rsidP="00B91460">
      <w:pPr>
        <w:spacing w:line="240" w:lineRule="auto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</w:p>
    <w:p w:rsidR="00B91460" w:rsidRDefault="00B91460" w:rsidP="00B914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Выделять  музыкальные средства выразительности, </w:t>
      </w:r>
      <w:r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 форме.</w:t>
      </w:r>
    </w:p>
    <w:p w:rsidR="00B91460" w:rsidRDefault="00B91460" w:rsidP="00B914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Постараться определить как</w:t>
      </w:r>
      <w:r w:rsidR="00610AF2">
        <w:rPr>
          <w:rFonts w:ascii="Times New Roman" w:hAnsi="Times New Roman" w:cs="Times New Roman"/>
          <w:sz w:val="24"/>
          <w:szCs w:val="24"/>
        </w:rPr>
        <w:t>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AF2">
        <w:rPr>
          <w:rFonts w:ascii="Times New Roman" w:hAnsi="Times New Roman" w:cs="Times New Roman"/>
          <w:sz w:val="24"/>
          <w:szCs w:val="24"/>
        </w:rPr>
        <w:t xml:space="preserve">средствами музыкальной выразительности </w:t>
      </w:r>
      <w:r>
        <w:rPr>
          <w:rFonts w:ascii="Times New Roman" w:hAnsi="Times New Roman" w:cs="Times New Roman"/>
          <w:sz w:val="24"/>
          <w:szCs w:val="24"/>
        </w:rPr>
        <w:t xml:space="preserve">музыка рисует образ </w:t>
      </w:r>
      <w:r w:rsidR="00610AF2">
        <w:rPr>
          <w:rFonts w:ascii="Times New Roman" w:hAnsi="Times New Roman" w:cs="Times New Roman"/>
          <w:sz w:val="24"/>
          <w:szCs w:val="24"/>
        </w:rPr>
        <w:t>«Фашистского нашествия»? как вы можете охарактеризовать тему, звучащую непосредственно после эпизода «нашествия»?</w:t>
      </w:r>
    </w:p>
    <w:p w:rsidR="00B91460" w:rsidRDefault="00B91460" w:rsidP="00B9146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B91460" w:rsidRDefault="00860255" w:rsidP="00B914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Симфония №7 «Ленинградская» Шостаковича Д.Д.</w:t>
      </w:r>
    </w:p>
    <w:p w:rsidR="00B91460" w:rsidRDefault="00B91460" w:rsidP="00B91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8F4BF9" w:rsidRDefault="008F4BF9" w:rsidP="00B91460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Выполнить тест: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1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Как называлась пьеса, написанная Шостаковичем в 1915г.?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солдат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военный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С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офицер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2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Какое название дал Д.Д. Шостакович своей Симфонии № 7? Впишите ответ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3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Найдите верное сопоставление музыкальных образов симфонии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lastRenderedPageBreak/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механистичное, отрывистое звучание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Б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широкая, распевная мелодия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4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 каком городе в августе 1942 г. прозвучала Симфония № 7 Д.Д. Шостаковича? Впишите ответ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5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 каком году композитор закончил работу над партитурой своей седьмой симфонии?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В 1941 г.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</w:r>
      <w:proofErr w:type="gram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1942 г.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С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В 1945 г.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6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Сопоставь названия городов СССР, в которых исполнялась симфония, с их современными названиями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Санкт-Петербург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Самара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7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Кто из дирижеров руководил этими исполнениями 7-й симфонии Д. Д. Шостаковича?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 xml:space="preserve">дирижер Валерий </w:t>
      </w:r>
      <w:proofErr w:type="spell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Гергиев</w:t>
      </w:r>
      <w:proofErr w:type="spellEnd"/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</w:r>
      <w:proofErr w:type="gram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дирижер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Карл </w:t>
      </w:r>
      <w:proofErr w:type="spell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Элиасберг</w:t>
      </w:r>
      <w:proofErr w:type="spellEnd"/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8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Какие средства музыкальной выразительности использовал композитор в эпизоде нашествия</w:t>
      </w:r>
      <w:proofErr w:type="gram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?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(</w:t>
      </w:r>
      <w:proofErr w:type="gramEnd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несколько вариантов)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proofErr w:type="gramStart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Е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два заметное, постепенное, но непреклонное усиление динамики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Постепенное, но неумолимое насыщение фактуры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lastRenderedPageBreak/>
        <w:t>С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Постоянно повторяющаяся ритмическая фигура.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val="en-US" w:eastAsia="en-US"/>
        </w:rPr>
        <w:t>D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Постоянно повторяющаяся, навязчивая интонация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val="en-US" w:eastAsia="en-US"/>
        </w:rPr>
        <w:t>E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Безмятежная, плавная мелодия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val="en-US" w:eastAsia="en-US"/>
        </w:rPr>
        <w:t>F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Несмолкающая барабанная дробь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val="en-US" w:eastAsia="en-US"/>
        </w:rPr>
        <w:t>G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Пронзительный тембр флейты-пикколо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Вопрос 9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О чем рассказывает второй эпизод Симфонии № 7?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>Варианты ответов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о мирной жизни</w:t>
      </w:r>
    </w:p>
    <w:p w:rsidR="008F4BF9" w:rsidRPr="008F4BF9" w:rsidRDefault="008F4BF9" w:rsidP="008F4BF9">
      <w:pPr>
        <w:rPr>
          <w:rFonts w:ascii="Times New Roman" w:eastAsiaTheme="minorHAnsi" w:hAnsi="Times New Roman"/>
          <w:i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</w:t>
      </w:r>
      <w:proofErr w:type="gramEnd"/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о победе</w:t>
      </w:r>
    </w:p>
    <w:p w:rsidR="00B91460" w:rsidRDefault="008F4BF9" w:rsidP="008F4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С</w:t>
      </w:r>
      <w:r w:rsidRPr="008F4BF9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о нашествии фашистских захватчиков</w:t>
      </w:r>
      <w:r w:rsidR="00B91460">
        <w:rPr>
          <w:rFonts w:ascii="Times New Roman" w:eastAsiaTheme="minorHAnsi" w:hAnsi="Times New Roman"/>
          <w:i/>
          <w:sz w:val="24"/>
          <w:szCs w:val="24"/>
          <w:lang w:eastAsia="en-US"/>
        </w:rPr>
        <w:t>.</w:t>
      </w:r>
    </w:p>
    <w:p w:rsidR="00476651" w:rsidRDefault="00476651"/>
    <w:sectPr w:rsidR="0047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91460"/>
    <w:rsid w:val="00476651"/>
    <w:rsid w:val="00610AF2"/>
    <w:rsid w:val="00860255"/>
    <w:rsid w:val="008F4BF9"/>
    <w:rsid w:val="00906E86"/>
    <w:rsid w:val="00A45E7F"/>
    <w:rsid w:val="00B91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2020-04-14T12:53:00Z</dcterms:created>
  <dcterms:modified xsi:type="dcterms:W3CDTF">2020-04-14T14:36:00Z</dcterms:modified>
</cp:coreProperties>
</file>